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7360F9" w:rsidRDefault="007360F9" w:rsidP="001D4E6D">
      <w:pPr>
        <w:rPr>
          <w:sz w:val="24"/>
          <w:szCs w:val="28"/>
        </w:rPr>
      </w:pPr>
      <w:r>
        <w:rPr>
          <w:sz w:val="24"/>
          <w:szCs w:val="28"/>
        </w:rPr>
        <w:t>Л</w:t>
      </w:r>
      <w:r w:rsidRPr="007360F9">
        <w:rPr>
          <w:sz w:val="24"/>
          <w:szCs w:val="28"/>
        </w:rPr>
        <w:t>ицу, ответственному за профилактику коррупционных правонарушений Федерального государственного бюджетного учреждения культуры "Государственный музей-заповедник "Петергоф""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</w:t>
      </w:r>
      <w:bookmarkStart w:id="0" w:name="_GoBack"/>
      <w:bookmarkEnd w:id="0"/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134" w:rsidRDefault="00070134" w:rsidP="00FA5B05">
      <w:r>
        <w:separator/>
      </w:r>
    </w:p>
  </w:endnote>
  <w:endnote w:type="continuationSeparator" w:id="0">
    <w:p w:rsidR="00070134" w:rsidRDefault="0007013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134" w:rsidRDefault="00070134" w:rsidP="00FA5B05">
      <w:r>
        <w:separator/>
      </w:r>
    </w:p>
  </w:footnote>
  <w:footnote w:type="continuationSeparator" w:id="0">
    <w:p w:rsidR="00070134" w:rsidRDefault="0007013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D4E6D"/>
    <w:rsid w:val="00205B15"/>
    <w:rsid w:val="00300F5D"/>
    <w:rsid w:val="00304865"/>
    <w:rsid w:val="003D035D"/>
    <w:rsid w:val="0068179E"/>
    <w:rsid w:val="00713A03"/>
    <w:rsid w:val="00715299"/>
    <w:rsid w:val="007360F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0468"/>
    <w:rsid w:val="00B929F5"/>
    <w:rsid w:val="00CB32C7"/>
    <w:rsid w:val="00CC680F"/>
    <w:rsid w:val="00DA0FE1"/>
    <w:rsid w:val="00EF789F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8BBA69-3A25-4C6E-A6B2-048BDA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Светлана Михайловна Пшонкина</cp:lastModifiedBy>
  <cp:revision>3</cp:revision>
  <cp:lastPrinted>2013-12-30T09:55:00Z</cp:lastPrinted>
  <dcterms:created xsi:type="dcterms:W3CDTF">2023-03-06T09:36:00Z</dcterms:created>
  <dcterms:modified xsi:type="dcterms:W3CDTF">2023-03-06T09:36:00Z</dcterms:modified>
</cp:coreProperties>
</file>